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36" w:rsidRDefault="00820536" w:rsidP="00820536">
      <w:pPr>
        <w:pStyle w:val="NoSpacing"/>
        <w:ind w:left="-426"/>
        <w:rPr>
          <w:sz w:val="34"/>
          <w:szCs w:val="34"/>
        </w:rPr>
      </w:pPr>
      <w:r>
        <w:rPr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-561975</wp:posOffset>
            </wp:positionV>
            <wp:extent cx="2809875" cy="733425"/>
            <wp:effectExtent l="19050" t="0" r="9525" b="0"/>
            <wp:wrapTight wrapText="bothSides">
              <wp:wrapPolygon edited="0">
                <wp:start x="-146" y="0"/>
                <wp:lineTo x="-146" y="21319"/>
                <wp:lineTo x="21673" y="21319"/>
                <wp:lineTo x="21673" y="0"/>
                <wp:lineTo x="-146" y="0"/>
              </wp:wrapPolygon>
            </wp:wrapTight>
            <wp:docPr id="4" name="Picture 2" descr="AquaCure_Logo_RGB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aCure_Logo_RGB_L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4"/>
          <w:szCs w:val="3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-571500</wp:posOffset>
            </wp:positionV>
            <wp:extent cx="2466975" cy="781050"/>
            <wp:effectExtent l="19050" t="0" r="9525" b="0"/>
            <wp:wrapTight wrapText="bothSides">
              <wp:wrapPolygon edited="0">
                <wp:start x="-167" y="0"/>
                <wp:lineTo x="-167" y="21073"/>
                <wp:lineTo x="21683" y="21073"/>
                <wp:lineTo x="21683" y="0"/>
                <wp:lineTo x="-167" y="0"/>
              </wp:wrapPolygon>
            </wp:wrapTight>
            <wp:docPr id="1" name="Picture 3" descr="ecoaqua-8563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aqua-856350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536" w:rsidRDefault="00820536" w:rsidP="00820536">
      <w:pPr>
        <w:pStyle w:val="NoSpacing"/>
        <w:ind w:left="-426"/>
        <w:rPr>
          <w:sz w:val="34"/>
          <w:szCs w:val="34"/>
        </w:rPr>
      </w:pPr>
      <w:r w:rsidRPr="00820536">
        <w:rPr>
          <w:noProof/>
          <w:lang w:eastAsia="en-GB"/>
        </w:rPr>
        <w:pict>
          <v:rect id="_x0000_s1027" style="position:absolute;left:0;text-align:left;margin-left:-40pt;margin-top:5.75pt;width:528pt;height:3.55pt;z-index:251661312" fillcolor="#0a4e8a" stroked="f"/>
        </w:pict>
      </w:r>
    </w:p>
    <w:p w:rsidR="00820536" w:rsidRDefault="00820536" w:rsidP="00820536">
      <w:pPr>
        <w:pStyle w:val="NoSpacing"/>
        <w:ind w:left="-426"/>
        <w:rPr>
          <w:sz w:val="34"/>
          <w:szCs w:val="34"/>
        </w:rPr>
      </w:pPr>
    </w:p>
    <w:p w:rsidR="00B04B07" w:rsidRDefault="00B04B07" w:rsidP="00820536">
      <w:pPr>
        <w:pStyle w:val="NoSpacing"/>
        <w:ind w:left="-426"/>
        <w:rPr>
          <w:b/>
          <w:sz w:val="34"/>
          <w:szCs w:val="34"/>
        </w:rPr>
      </w:pPr>
      <w:proofErr w:type="spellStart"/>
      <w:r w:rsidRPr="00B04B07">
        <w:rPr>
          <w:b/>
          <w:sz w:val="34"/>
          <w:szCs w:val="34"/>
        </w:rPr>
        <w:t>EcoAqua</w:t>
      </w:r>
      <w:proofErr w:type="spellEnd"/>
      <w:r w:rsidRPr="00B04B07">
        <w:rPr>
          <w:b/>
          <w:sz w:val="34"/>
          <w:szCs w:val="34"/>
        </w:rPr>
        <w:t xml:space="preserve"> AQ35 Style (</w:t>
      </w:r>
      <w:proofErr w:type="spellStart"/>
      <w:r w:rsidRPr="00B04B07">
        <w:rPr>
          <w:b/>
          <w:sz w:val="34"/>
          <w:szCs w:val="34"/>
        </w:rPr>
        <w:t>Instanta</w:t>
      </w:r>
      <w:proofErr w:type="spellEnd"/>
      <w:r w:rsidRPr="00B04B07">
        <w:rPr>
          <w:b/>
          <w:sz w:val="34"/>
          <w:szCs w:val="34"/>
        </w:rPr>
        <w:t>) Cartridge</w:t>
      </w:r>
    </w:p>
    <w:p w:rsidR="00820536" w:rsidRDefault="00820536" w:rsidP="00820536">
      <w:pPr>
        <w:pStyle w:val="NoSpacing"/>
        <w:ind w:left="-426"/>
      </w:pPr>
      <w:r w:rsidRPr="00820536">
        <w:t>Code: EWF800</w:t>
      </w:r>
      <w:r w:rsidR="00BB7476">
        <w:t>5</w:t>
      </w:r>
      <w:r w:rsidRPr="00820536">
        <w:t>A</w:t>
      </w:r>
    </w:p>
    <w:p w:rsidR="00820536" w:rsidRDefault="00904567" w:rsidP="00820536">
      <w:pPr>
        <w:pStyle w:val="NoSpacing"/>
        <w:ind w:left="-426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60960</wp:posOffset>
            </wp:positionV>
            <wp:extent cx="2400300" cy="6534150"/>
            <wp:effectExtent l="19050" t="0" r="0" b="0"/>
            <wp:wrapNone/>
            <wp:docPr id="8" name="Picture 0" descr="EWF8001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F8001A 01.jpg"/>
                    <pic:cNvPicPr/>
                  </pic:nvPicPr>
                  <pic:blipFill>
                    <a:blip r:embed="rId6" cstate="print"/>
                    <a:srcRect l="31657" r="33288" b="467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536" w:rsidRPr="00820536" w:rsidRDefault="00820536" w:rsidP="00820536">
      <w:pPr>
        <w:pStyle w:val="NoSpacing"/>
        <w:ind w:left="-426"/>
        <w:rPr>
          <w:sz w:val="28"/>
          <w:szCs w:val="28"/>
        </w:rPr>
      </w:pPr>
      <w:r w:rsidRPr="00820536">
        <w:rPr>
          <w:sz w:val="28"/>
          <w:szCs w:val="28"/>
        </w:rPr>
        <w:t>Fits the following filters:</w:t>
      </w:r>
    </w:p>
    <w:p w:rsidR="00820536" w:rsidRDefault="005D6BAB" w:rsidP="00820536">
      <w:pPr>
        <w:pStyle w:val="NoSpacing"/>
        <w:ind w:left="-426"/>
        <w:rPr>
          <w:sz w:val="28"/>
          <w:szCs w:val="28"/>
        </w:rPr>
      </w:pPr>
      <w:proofErr w:type="spellStart"/>
      <w:proofErr w:type="gramStart"/>
      <w:r w:rsidRPr="005D6BAB">
        <w:rPr>
          <w:sz w:val="28"/>
          <w:szCs w:val="28"/>
        </w:rPr>
        <w:t>Insinkerator</w:t>
      </w:r>
      <w:proofErr w:type="spellEnd"/>
      <w:r w:rsidRPr="005D6BAB">
        <w:rPr>
          <w:sz w:val="28"/>
          <w:szCs w:val="28"/>
        </w:rPr>
        <w:t>®</w:t>
      </w:r>
      <w:r>
        <w:rPr>
          <w:sz w:val="28"/>
          <w:szCs w:val="28"/>
        </w:rPr>
        <w:t xml:space="preserve"> </w:t>
      </w:r>
      <w:r w:rsidRPr="005D6BAB">
        <w:rPr>
          <w:sz w:val="28"/>
          <w:szCs w:val="28"/>
        </w:rPr>
        <w:t xml:space="preserve">F-601, </w:t>
      </w:r>
      <w:proofErr w:type="spellStart"/>
      <w:r w:rsidRPr="005D6BAB">
        <w:rPr>
          <w:sz w:val="28"/>
          <w:szCs w:val="28"/>
        </w:rPr>
        <w:t>Instanta</w:t>
      </w:r>
      <w:proofErr w:type="spellEnd"/>
      <w:r w:rsidRPr="005D6BAB">
        <w:rPr>
          <w:sz w:val="28"/>
          <w:szCs w:val="28"/>
        </w:rPr>
        <w:t>®</w:t>
      </w:r>
      <w:r>
        <w:rPr>
          <w:sz w:val="28"/>
          <w:szCs w:val="28"/>
        </w:rPr>
        <w:t xml:space="preserve"> </w:t>
      </w:r>
      <w:r w:rsidRPr="005D6BAB">
        <w:rPr>
          <w:sz w:val="28"/>
          <w:szCs w:val="28"/>
        </w:rPr>
        <w:t>AQ35.</w:t>
      </w:r>
      <w:proofErr w:type="gramEnd"/>
    </w:p>
    <w:p w:rsidR="00820536" w:rsidRDefault="00820536" w:rsidP="00820536">
      <w:pPr>
        <w:pStyle w:val="NoSpacing"/>
        <w:ind w:left="-426"/>
        <w:rPr>
          <w:sz w:val="28"/>
          <w:szCs w:val="28"/>
        </w:rPr>
      </w:pPr>
      <w:r>
        <w:rPr>
          <w:noProof/>
          <w:sz w:val="24"/>
          <w:szCs w:val="24"/>
          <w:lang w:eastAsia="en-GB"/>
        </w:rPr>
        <w:pict>
          <v:rect id="_x0000_s1028" style="position:absolute;left:0;text-align:left;margin-left:-32.25pt;margin-top:10.9pt;width:317.25pt;height:120.75pt;z-index:-251654144" fillcolor="#d8d8d8 [2732]" stroked="f"/>
        </w:pict>
      </w:r>
    </w:p>
    <w:p w:rsidR="00820536" w:rsidRPr="00820536" w:rsidRDefault="00820536" w:rsidP="00820536">
      <w:pPr>
        <w:pStyle w:val="NoSpacing"/>
        <w:ind w:left="-426"/>
        <w:rPr>
          <w:b/>
          <w:sz w:val="24"/>
          <w:szCs w:val="24"/>
        </w:rPr>
      </w:pPr>
      <w:r w:rsidRPr="00820536">
        <w:rPr>
          <w:b/>
          <w:sz w:val="24"/>
          <w:szCs w:val="24"/>
        </w:rPr>
        <w:t>Operating Specifications:</w:t>
      </w:r>
    </w:p>
    <w:p w:rsidR="00820536" w:rsidRPr="00820536" w:rsidRDefault="00820536" w:rsidP="00820536">
      <w:pPr>
        <w:pStyle w:val="NoSpacing"/>
        <w:ind w:left="-426"/>
        <w:rPr>
          <w:sz w:val="24"/>
          <w:szCs w:val="24"/>
        </w:rPr>
      </w:pPr>
      <w:r>
        <w:rPr>
          <w:sz w:val="24"/>
          <w:szCs w:val="24"/>
        </w:rPr>
        <w:t>Minimum operating temperature</w:t>
      </w:r>
      <w:r>
        <w:rPr>
          <w:sz w:val="24"/>
          <w:szCs w:val="24"/>
        </w:rPr>
        <w:tab/>
        <w:t xml:space="preserve"> </w:t>
      </w:r>
      <w:r w:rsidRPr="00820536">
        <w:rPr>
          <w:sz w:val="24"/>
          <w:szCs w:val="24"/>
        </w:rPr>
        <w:t>0.6°C/33°F</w:t>
      </w:r>
    </w:p>
    <w:p w:rsidR="00820536" w:rsidRPr="00820536" w:rsidRDefault="00820536" w:rsidP="00820536">
      <w:pPr>
        <w:pStyle w:val="NoSpacing"/>
        <w:ind w:left="-426"/>
        <w:rPr>
          <w:sz w:val="24"/>
          <w:szCs w:val="24"/>
        </w:rPr>
      </w:pPr>
      <w:r>
        <w:rPr>
          <w:sz w:val="24"/>
          <w:szCs w:val="24"/>
        </w:rPr>
        <w:t>Maximum operating temperature</w:t>
      </w:r>
      <w:r>
        <w:rPr>
          <w:sz w:val="24"/>
          <w:szCs w:val="24"/>
        </w:rPr>
        <w:tab/>
        <w:t xml:space="preserve"> </w:t>
      </w:r>
      <w:r w:rsidRPr="00820536">
        <w:rPr>
          <w:sz w:val="24"/>
          <w:szCs w:val="24"/>
        </w:rPr>
        <w:t>38°C/100°F</w:t>
      </w:r>
    </w:p>
    <w:p w:rsidR="00820536" w:rsidRPr="00820536" w:rsidRDefault="00820536" w:rsidP="00820536">
      <w:pPr>
        <w:pStyle w:val="NoSpacing"/>
        <w:ind w:left="-426"/>
        <w:rPr>
          <w:sz w:val="24"/>
          <w:szCs w:val="24"/>
        </w:rPr>
      </w:pPr>
      <w:r>
        <w:rPr>
          <w:sz w:val="24"/>
          <w:szCs w:val="24"/>
        </w:rPr>
        <w:t>Min. working pressure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20536">
        <w:rPr>
          <w:sz w:val="24"/>
          <w:szCs w:val="24"/>
        </w:rPr>
        <w:t xml:space="preserve">140 </w:t>
      </w:r>
      <w:proofErr w:type="spellStart"/>
      <w:r w:rsidRPr="00820536">
        <w:rPr>
          <w:sz w:val="24"/>
          <w:szCs w:val="24"/>
        </w:rPr>
        <w:t>kPa</w:t>
      </w:r>
      <w:proofErr w:type="spellEnd"/>
      <w:r w:rsidRPr="00820536">
        <w:rPr>
          <w:sz w:val="24"/>
          <w:szCs w:val="24"/>
        </w:rPr>
        <w:t>/20 psi</w:t>
      </w:r>
    </w:p>
    <w:p w:rsidR="00820536" w:rsidRPr="00820536" w:rsidRDefault="00820536" w:rsidP="00820536">
      <w:pPr>
        <w:pStyle w:val="NoSpacing"/>
        <w:ind w:left="-426"/>
        <w:rPr>
          <w:sz w:val="24"/>
          <w:szCs w:val="24"/>
        </w:rPr>
      </w:pPr>
      <w:r w:rsidRPr="00820536">
        <w:rPr>
          <w:sz w:val="24"/>
          <w:szCs w:val="24"/>
        </w:rPr>
        <w:t xml:space="preserve">Max. </w:t>
      </w:r>
      <w:proofErr w:type="gramStart"/>
      <w:r w:rsidRPr="00820536">
        <w:rPr>
          <w:sz w:val="24"/>
          <w:szCs w:val="24"/>
        </w:rPr>
        <w:t>working</w:t>
      </w:r>
      <w:proofErr w:type="gramEnd"/>
      <w:r w:rsidRPr="00820536">
        <w:rPr>
          <w:sz w:val="24"/>
          <w:szCs w:val="24"/>
        </w:rPr>
        <w:t xml:space="preserve"> pressure</w:t>
      </w:r>
      <w:r w:rsidRPr="00820536">
        <w:rPr>
          <w:sz w:val="24"/>
          <w:szCs w:val="24"/>
        </w:rPr>
        <w:tab/>
      </w:r>
      <w:r w:rsidRPr="008205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20536">
        <w:rPr>
          <w:sz w:val="24"/>
          <w:szCs w:val="24"/>
        </w:rPr>
        <w:t xml:space="preserve">827 </w:t>
      </w:r>
      <w:proofErr w:type="spellStart"/>
      <w:r w:rsidRPr="00820536">
        <w:rPr>
          <w:sz w:val="24"/>
          <w:szCs w:val="24"/>
        </w:rPr>
        <w:t>kPa</w:t>
      </w:r>
      <w:proofErr w:type="spellEnd"/>
      <w:r w:rsidRPr="00820536">
        <w:rPr>
          <w:sz w:val="24"/>
          <w:szCs w:val="24"/>
        </w:rPr>
        <w:t>/120 psi</w:t>
      </w:r>
    </w:p>
    <w:p w:rsidR="00820536" w:rsidRPr="004B0F8E" w:rsidRDefault="00820536" w:rsidP="00820536">
      <w:pPr>
        <w:pStyle w:val="NoSpacing"/>
        <w:ind w:left="-426"/>
        <w:rPr>
          <w:rFonts w:ascii="Calibri" w:eastAsia="Calibri" w:hAnsi="Calibri" w:cs="Times New Roman"/>
          <w:sz w:val="24"/>
          <w:szCs w:val="24"/>
        </w:rPr>
      </w:pPr>
      <w:r w:rsidRPr="00820536">
        <w:rPr>
          <w:sz w:val="24"/>
          <w:szCs w:val="24"/>
        </w:rPr>
        <w:t>Rated capacity</w:t>
      </w:r>
      <w:r w:rsidRPr="00820536">
        <w:rPr>
          <w:sz w:val="24"/>
          <w:szCs w:val="24"/>
        </w:rPr>
        <w:tab/>
      </w:r>
      <w:r w:rsidRPr="00820536">
        <w:rPr>
          <w:sz w:val="24"/>
          <w:szCs w:val="24"/>
        </w:rPr>
        <w:tab/>
      </w:r>
      <w:r w:rsidRPr="008205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D6BAB" w:rsidRPr="005D6BAB">
        <w:rPr>
          <w:rFonts w:ascii="Calibri" w:eastAsia="Calibri" w:hAnsi="Calibri" w:cs="Times New Roman" w:hint="eastAsia"/>
          <w:sz w:val="24"/>
          <w:szCs w:val="24"/>
        </w:rPr>
        <w:t xml:space="preserve">13,250 </w:t>
      </w:r>
      <w:r w:rsidR="005D6BAB" w:rsidRPr="005D6BAB">
        <w:rPr>
          <w:rFonts w:ascii="Calibri" w:eastAsia="Calibri" w:hAnsi="Calibri" w:cs="Times New Roman"/>
          <w:sz w:val="24"/>
          <w:szCs w:val="24"/>
        </w:rPr>
        <w:t>litres/2</w:t>
      </w:r>
      <w:r w:rsidR="005D6BAB">
        <w:rPr>
          <w:rFonts w:ascii="Calibri" w:eastAsia="Calibri" w:hAnsi="Calibri" w:cs="Times New Roman"/>
          <w:sz w:val="24"/>
          <w:szCs w:val="24"/>
        </w:rPr>
        <w:t>,</w:t>
      </w:r>
      <w:r w:rsidR="005D6BAB" w:rsidRPr="005D6BAB">
        <w:rPr>
          <w:rFonts w:ascii="Calibri" w:eastAsia="Calibri" w:hAnsi="Calibri" w:cs="Times New Roman"/>
          <w:sz w:val="24"/>
          <w:szCs w:val="24"/>
        </w:rPr>
        <w:t>900</w:t>
      </w:r>
      <w:r w:rsidR="005D6BAB" w:rsidRPr="005D6BAB">
        <w:rPr>
          <w:rFonts w:ascii="Calibri" w:eastAsia="Calibri" w:hAnsi="Calibri" w:cs="Times New Roman" w:hint="eastAsia"/>
          <w:sz w:val="24"/>
          <w:szCs w:val="24"/>
        </w:rPr>
        <w:t xml:space="preserve"> </w:t>
      </w:r>
      <w:r w:rsidR="005D6BAB" w:rsidRPr="005D6BAB">
        <w:rPr>
          <w:rFonts w:ascii="Calibri" w:eastAsia="Calibri" w:hAnsi="Calibri" w:cs="Times New Roman"/>
          <w:sz w:val="24"/>
          <w:szCs w:val="24"/>
        </w:rPr>
        <w:t>gallons</w:t>
      </w:r>
    </w:p>
    <w:p w:rsidR="00820536" w:rsidRPr="004B0F8E" w:rsidRDefault="00820536" w:rsidP="00820536">
      <w:pPr>
        <w:pStyle w:val="NoSpacing"/>
        <w:ind w:left="-426"/>
        <w:rPr>
          <w:rFonts w:ascii="Calibri" w:eastAsia="Calibri" w:hAnsi="Calibri" w:cs="Times New Roman"/>
          <w:sz w:val="24"/>
          <w:szCs w:val="24"/>
        </w:rPr>
      </w:pPr>
      <w:r w:rsidRPr="004B0F8E">
        <w:rPr>
          <w:rFonts w:ascii="Calibri" w:eastAsia="Calibri" w:hAnsi="Calibri" w:cs="Times New Roman"/>
          <w:sz w:val="24"/>
          <w:szCs w:val="24"/>
        </w:rPr>
        <w:t>Flow rate</w:t>
      </w:r>
      <w:r w:rsidRPr="004B0F8E">
        <w:rPr>
          <w:rFonts w:ascii="Calibri" w:eastAsia="Calibri" w:hAnsi="Calibri" w:cs="Times New Roman"/>
          <w:sz w:val="24"/>
          <w:szCs w:val="24"/>
        </w:rPr>
        <w:tab/>
      </w:r>
      <w:r w:rsidRPr="004B0F8E">
        <w:rPr>
          <w:rFonts w:ascii="Calibri" w:eastAsia="Calibri" w:hAnsi="Calibri" w:cs="Times New Roman"/>
          <w:sz w:val="24"/>
          <w:szCs w:val="24"/>
        </w:rPr>
        <w:tab/>
      </w:r>
      <w:r w:rsidRPr="004B0F8E">
        <w:rPr>
          <w:rFonts w:ascii="Calibri" w:eastAsia="Calibri" w:hAnsi="Calibri" w:cs="Times New Roman"/>
          <w:sz w:val="24"/>
          <w:szCs w:val="24"/>
        </w:rPr>
        <w:tab/>
      </w:r>
      <w:r w:rsidRPr="004B0F8E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="005D6BAB" w:rsidRPr="005D6BAB">
        <w:rPr>
          <w:rFonts w:ascii="Calibri" w:eastAsia="Calibri" w:hAnsi="Calibri" w:cs="Times New Roman" w:hint="eastAsia"/>
          <w:sz w:val="24"/>
          <w:szCs w:val="24"/>
        </w:rPr>
        <w:t>3.8</w:t>
      </w:r>
      <w:r w:rsidR="005D6BAB" w:rsidRPr="005D6BA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D6BAB" w:rsidRPr="005D6BAB">
        <w:rPr>
          <w:rFonts w:ascii="Calibri" w:eastAsia="Calibri" w:hAnsi="Calibri" w:cs="Times New Roman"/>
          <w:sz w:val="24"/>
          <w:szCs w:val="24"/>
        </w:rPr>
        <w:t>lpm</w:t>
      </w:r>
      <w:proofErr w:type="spellEnd"/>
      <w:r w:rsidR="005D6BAB" w:rsidRPr="005D6BAB">
        <w:rPr>
          <w:rFonts w:ascii="Calibri" w:eastAsia="Calibri" w:hAnsi="Calibri" w:cs="Times New Roman"/>
          <w:sz w:val="24"/>
          <w:szCs w:val="24"/>
        </w:rPr>
        <w:t>/</w:t>
      </w:r>
      <w:r w:rsidR="005D6BAB" w:rsidRPr="005D6BAB">
        <w:rPr>
          <w:rFonts w:ascii="Calibri" w:eastAsia="Calibri" w:hAnsi="Calibri" w:cs="Times New Roman" w:hint="eastAsia"/>
          <w:sz w:val="24"/>
          <w:szCs w:val="24"/>
        </w:rPr>
        <w:t>1</w:t>
      </w:r>
      <w:r w:rsidR="005D6BAB" w:rsidRPr="005D6BA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D6BAB" w:rsidRPr="005D6BAB">
        <w:rPr>
          <w:rFonts w:ascii="Calibri" w:eastAsia="Calibri" w:hAnsi="Calibri" w:cs="Times New Roman"/>
          <w:sz w:val="24"/>
          <w:szCs w:val="24"/>
        </w:rPr>
        <w:t>gpm</w:t>
      </w:r>
      <w:proofErr w:type="spellEnd"/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904567" w:rsidP="00820536">
      <w:pPr>
        <w:pStyle w:val="NoSpacing"/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8890</wp:posOffset>
            </wp:positionV>
            <wp:extent cx="2438400" cy="2257425"/>
            <wp:effectExtent l="19050" t="0" r="0" b="0"/>
            <wp:wrapNone/>
            <wp:docPr id="6" name="Picture 4" descr="EWF8001A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F8001A 03.jpg"/>
                    <pic:cNvPicPr/>
                  </pic:nvPicPr>
                  <pic:blipFill>
                    <a:blip r:embed="rId7" cstate="print"/>
                    <a:srcRect t="742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904567" w:rsidP="00820536">
      <w:pPr>
        <w:pStyle w:val="NoSpacing"/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157480</wp:posOffset>
            </wp:positionV>
            <wp:extent cx="2457450" cy="2238375"/>
            <wp:effectExtent l="19050" t="0" r="0" b="0"/>
            <wp:wrapNone/>
            <wp:docPr id="7" name="Picture 6" descr="EWF8001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F8001A 04.jpg"/>
                    <pic:cNvPicPr/>
                  </pic:nvPicPr>
                  <pic:blipFill>
                    <a:blip r:embed="rId8" cstate="print"/>
                    <a:srcRect t="891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1C491E" w:rsidP="00820536">
      <w:pPr>
        <w:pStyle w:val="NoSpacing"/>
        <w:ind w:left="-426"/>
        <w:rPr>
          <w:sz w:val="24"/>
          <w:szCs w:val="24"/>
        </w:rPr>
      </w:pPr>
      <w:r>
        <w:rPr>
          <w:noProof/>
          <w:color w:val="0A4E8A"/>
          <w:sz w:val="34"/>
          <w:szCs w:val="3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8.5pt;margin-top:5.5pt;width:244.75pt;height:82.15pt;z-index:251670528" filled="f" stroked="f">
            <v:textbox>
              <w:txbxContent>
                <w:p w:rsidR="001C491E" w:rsidRPr="001C491E" w:rsidRDefault="001C491E" w:rsidP="001C491E">
                  <w:pPr>
                    <w:pStyle w:val="NoSpacing"/>
                    <w:rPr>
                      <w:i/>
                      <w:color w:val="0A4E8A"/>
                      <w:sz w:val="28"/>
                      <w:szCs w:val="28"/>
                    </w:rPr>
                  </w:pPr>
                  <w:r w:rsidRPr="001C491E">
                    <w:rPr>
                      <w:i/>
                      <w:color w:val="0A4E8A"/>
                      <w:sz w:val="28"/>
                      <w:szCs w:val="28"/>
                    </w:rPr>
                    <w:t>Distributed by:</w:t>
                  </w:r>
                </w:p>
                <w:p w:rsidR="001C491E" w:rsidRPr="001C491E" w:rsidRDefault="001C491E" w:rsidP="001C491E">
                  <w:pPr>
                    <w:pStyle w:val="NoSpacing"/>
                    <w:rPr>
                      <w:b/>
                      <w:color w:val="0A4E8A"/>
                      <w:sz w:val="28"/>
                      <w:szCs w:val="28"/>
                    </w:rPr>
                  </w:pPr>
                  <w:r w:rsidRPr="001C491E">
                    <w:rPr>
                      <w:b/>
                      <w:color w:val="0A4E8A"/>
                      <w:sz w:val="28"/>
                      <w:szCs w:val="28"/>
                    </w:rPr>
                    <w:t>Aqua Cure Ltd,</w:t>
                  </w:r>
                </w:p>
                <w:p w:rsidR="001C491E" w:rsidRPr="001C491E" w:rsidRDefault="001C491E" w:rsidP="001C491E">
                  <w:pPr>
                    <w:pStyle w:val="NoSpacing"/>
                    <w:rPr>
                      <w:b/>
                      <w:color w:val="0A4E8A"/>
                      <w:sz w:val="28"/>
                      <w:szCs w:val="28"/>
                    </w:rPr>
                  </w:pPr>
                  <w:r w:rsidRPr="001C491E">
                    <w:rPr>
                      <w:b/>
                      <w:color w:val="0A4E8A"/>
                      <w:sz w:val="28"/>
                      <w:szCs w:val="28"/>
                    </w:rPr>
                    <w:t>Aqua Cure House, Hall Street,</w:t>
                  </w:r>
                </w:p>
                <w:p w:rsidR="001C491E" w:rsidRPr="001C491E" w:rsidRDefault="001C491E" w:rsidP="001C491E">
                  <w:pPr>
                    <w:pStyle w:val="NoSpacing"/>
                    <w:rPr>
                      <w:b/>
                      <w:color w:val="0A4E8A"/>
                      <w:sz w:val="28"/>
                      <w:szCs w:val="28"/>
                    </w:rPr>
                  </w:pPr>
                  <w:r w:rsidRPr="001C491E">
                    <w:rPr>
                      <w:b/>
                      <w:color w:val="0A4E8A"/>
                      <w:sz w:val="28"/>
                      <w:szCs w:val="28"/>
                    </w:rPr>
                    <w:t>Southport, PR9 0SE.</w:t>
                  </w:r>
                </w:p>
              </w:txbxContent>
            </v:textbox>
          </v:shape>
        </w:pict>
      </w:r>
      <w:r w:rsidR="00820536">
        <w:rPr>
          <w:noProof/>
          <w:color w:val="0A4E8A"/>
          <w:sz w:val="34"/>
          <w:szCs w:val="34"/>
          <w:lang w:eastAsia="en-GB"/>
        </w:rPr>
        <w:pict>
          <v:rect id="_x0000_s1029" style="position:absolute;left:0;text-align:left;margin-left:-38.5pt;margin-top:1.95pt;width:528pt;height:3.55pt;z-index:251663360" fillcolor="#0a4e8a" stroked="f"/>
        </w:pict>
      </w:r>
    </w:p>
    <w:p w:rsidR="00820536" w:rsidRPr="001C491E" w:rsidRDefault="00820536" w:rsidP="00820536">
      <w:pPr>
        <w:pStyle w:val="NoSpacing"/>
        <w:ind w:left="-426"/>
        <w:jc w:val="right"/>
        <w:rPr>
          <w:b/>
          <w:color w:val="0A4E8A"/>
          <w:sz w:val="34"/>
          <w:szCs w:val="34"/>
        </w:rPr>
      </w:pPr>
      <w:r w:rsidRPr="001C491E">
        <w:rPr>
          <w:b/>
          <w:color w:val="0A4E8A"/>
          <w:sz w:val="34"/>
          <w:szCs w:val="34"/>
        </w:rPr>
        <w:t>Tel: 01704 516916</w:t>
      </w:r>
    </w:p>
    <w:p w:rsidR="00820536" w:rsidRPr="001C491E" w:rsidRDefault="00820536" w:rsidP="00820536">
      <w:pPr>
        <w:pStyle w:val="NoSpacing"/>
        <w:ind w:left="-426"/>
        <w:jc w:val="right"/>
        <w:rPr>
          <w:b/>
          <w:color w:val="0A4E8A"/>
          <w:sz w:val="34"/>
          <w:szCs w:val="34"/>
        </w:rPr>
      </w:pPr>
      <w:hyperlink r:id="rId9" w:history="1">
        <w:r w:rsidRPr="001C491E">
          <w:rPr>
            <w:rStyle w:val="Hyperlink"/>
            <w:b/>
            <w:color w:val="0A4E8A"/>
            <w:sz w:val="34"/>
            <w:szCs w:val="34"/>
            <w:u w:val="none"/>
          </w:rPr>
          <w:t>www.aquacure.co.uk</w:t>
        </w:r>
      </w:hyperlink>
    </w:p>
    <w:p w:rsidR="00820536" w:rsidRPr="001C491E" w:rsidRDefault="00820536" w:rsidP="00820536">
      <w:pPr>
        <w:pStyle w:val="NoSpacing"/>
        <w:ind w:left="-426"/>
        <w:jc w:val="right"/>
        <w:rPr>
          <w:b/>
          <w:color w:val="0A4E8A"/>
          <w:sz w:val="34"/>
          <w:szCs w:val="34"/>
        </w:rPr>
      </w:pPr>
      <w:hyperlink r:id="rId10" w:history="1">
        <w:r w:rsidRPr="001C491E">
          <w:rPr>
            <w:rStyle w:val="Hyperlink"/>
            <w:b/>
            <w:color w:val="0A4E8A"/>
            <w:sz w:val="34"/>
            <w:szCs w:val="34"/>
            <w:u w:val="none"/>
          </w:rPr>
          <w:t>sales@aquacure.co.uk</w:t>
        </w:r>
      </w:hyperlink>
    </w:p>
    <w:sectPr w:rsidR="00820536" w:rsidRPr="001C491E" w:rsidSect="00820536">
      <w:pgSz w:w="11906" w:h="16838"/>
      <w:pgMar w:top="1440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536"/>
    <w:rsid w:val="000344D3"/>
    <w:rsid w:val="001743C9"/>
    <w:rsid w:val="001C491E"/>
    <w:rsid w:val="002D5379"/>
    <w:rsid w:val="004600EF"/>
    <w:rsid w:val="004B0F8E"/>
    <w:rsid w:val="005D6BAB"/>
    <w:rsid w:val="0079032D"/>
    <w:rsid w:val="00820536"/>
    <w:rsid w:val="00904567"/>
    <w:rsid w:val="00A2216B"/>
    <w:rsid w:val="00B04B07"/>
    <w:rsid w:val="00BB7476"/>
    <w:rsid w:val="00C93E35"/>
    <w:rsid w:val="00E3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5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ales@aquacure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quacu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85750027</dc:creator>
  <cp:lastModifiedBy>85750027</cp:lastModifiedBy>
  <cp:revision>5</cp:revision>
  <dcterms:created xsi:type="dcterms:W3CDTF">2016-08-19T08:40:00Z</dcterms:created>
  <dcterms:modified xsi:type="dcterms:W3CDTF">2016-08-19T08:46:00Z</dcterms:modified>
</cp:coreProperties>
</file>